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8D" w:rsidRPr="00B752F3" w:rsidRDefault="002D388D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2F3">
        <w:rPr>
          <w:rFonts w:ascii="Times New Roman" w:hAnsi="Times New Roman" w:cs="Times New Roman"/>
          <w:b/>
          <w:bCs/>
          <w:sz w:val="28"/>
          <w:szCs w:val="28"/>
        </w:rPr>
        <w:t xml:space="preserve">Новые правила оплаты </w:t>
      </w:r>
      <w:r w:rsidR="00B752F3">
        <w:rPr>
          <w:rFonts w:ascii="Times New Roman" w:hAnsi="Times New Roman" w:cs="Times New Roman"/>
          <w:b/>
          <w:bCs/>
          <w:sz w:val="28"/>
          <w:szCs w:val="28"/>
        </w:rPr>
        <w:t>жилищно-коммунальных услуг.</w:t>
      </w:r>
    </w:p>
    <w:p w:rsidR="00B752F3" w:rsidRPr="006135EE" w:rsidRDefault="00B752F3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EE">
        <w:rPr>
          <w:rFonts w:ascii="Times New Roman" w:hAnsi="Times New Roman" w:cs="Times New Roman"/>
          <w:sz w:val="28"/>
          <w:szCs w:val="28"/>
        </w:rPr>
        <w:t xml:space="preserve">По </w:t>
      </w:r>
      <w:r w:rsidRPr="006135EE">
        <w:rPr>
          <w:rFonts w:ascii="Times New Roman" w:hAnsi="Times New Roman" w:cs="Times New Roman"/>
          <w:sz w:val="28"/>
          <w:szCs w:val="28"/>
        </w:rPr>
        <w:t>инициативе</w:t>
      </w:r>
      <w:bookmarkStart w:id="0" w:name="clb66539270"/>
      <w:r w:rsidR="003D27A1" w:rsidRPr="006135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6135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Правительства</w:t>
        </w:r>
        <w:r w:rsidR="003D27A1" w:rsidRPr="006135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135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РФ</w:t>
        </w:r>
      </w:hyperlink>
      <w:r w:rsidR="003D27A1" w:rsidRP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6135EE">
        <w:rPr>
          <w:rFonts w:ascii="Times New Roman" w:hAnsi="Times New Roman" w:cs="Times New Roman"/>
          <w:sz w:val="28"/>
          <w:szCs w:val="28"/>
        </w:rPr>
        <w:t>и</w:t>
      </w:r>
      <w:r w:rsidR="003D27A1" w:rsidRPr="006135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6135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Роспотребнадзора</w:t>
        </w:r>
      </w:hyperlink>
      <w:bookmarkEnd w:id="0"/>
      <w:r w:rsidRPr="006135EE">
        <w:rPr>
          <w:rFonts w:ascii="Times New Roman" w:hAnsi="Times New Roman" w:cs="Times New Roman"/>
          <w:sz w:val="28"/>
          <w:szCs w:val="28"/>
        </w:rPr>
        <w:t xml:space="preserve"> и</w:t>
      </w:r>
      <w:r w:rsidR="002D388D" w:rsidRPr="006135EE">
        <w:rPr>
          <w:rFonts w:ascii="Times New Roman" w:hAnsi="Times New Roman" w:cs="Times New Roman"/>
          <w:sz w:val="28"/>
          <w:szCs w:val="28"/>
        </w:rPr>
        <w:t>зменился ряд правил оплаты коммунальных услуг.</w:t>
      </w:r>
    </w:p>
    <w:p w:rsidR="00633CE9" w:rsidRPr="00B752F3" w:rsidRDefault="002D388D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F3">
        <w:rPr>
          <w:rFonts w:ascii="Times New Roman" w:hAnsi="Times New Roman" w:cs="Times New Roman"/>
          <w:sz w:val="28"/>
          <w:szCs w:val="28"/>
        </w:rPr>
        <w:t>С апреля скорректирова</w:t>
      </w:r>
      <w:r w:rsidR="00B752F3">
        <w:rPr>
          <w:rFonts w:ascii="Times New Roman" w:hAnsi="Times New Roman" w:cs="Times New Roman"/>
          <w:sz w:val="28"/>
          <w:szCs w:val="28"/>
        </w:rPr>
        <w:t xml:space="preserve">ны </w:t>
      </w:r>
      <w:r w:rsidRPr="00B752F3">
        <w:rPr>
          <w:rFonts w:ascii="Times New Roman" w:hAnsi="Times New Roman" w:cs="Times New Roman"/>
          <w:sz w:val="28"/>
          <w:szCs w:val="28"/>
        </w:rPr>
        <w:t>подходы к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порядку информирования граждан об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оплате коммунальных услуг, а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также уменьш</w:t>
      </w:r>
      <w:r w:rsidR="00B752F3">
        <w:rPr>
          <w:rFonts w:ascii="Times New Roman" w:hAnsi="Times New Roman" w:cs="Times New Roman"/>
          <w:sz w:val="28"/>
          <w:szCs w:val="28"/>
        </w:rPr>
        <w:t>ена</w:t>
      </w:r>
      <w:r w:rsidRPr="00B752F3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B752F3">
        <w:rPr>
          <w:rFonts w:ascii="Times New Roman" w:hAnsi="Times New Roman" w:cs="Times New Roman"/>
          <w:sz w:val="28"/>
          <w:szCs w:val="28"/>
        </w:rPr>
        <w:t>а</w:t>
      </w:r>
      <w:r w:rsidRPr="00B752F3">
        <w:rPr>
          <w:rFonts w:ascii="Times New Roman" w:hAnsi="Times New Roman" w:cs="Times New Roman"/>
          <w:sz w:val="28"/>
          <w:szCs w:val="28"/>
        </w:rPr>
        <w:t xml:space="preserve"> пеней за просрочку платежей.</w:t>
      </w:r>
    </w:p>
    <w:p w:rsidR="00B752F3" w:rsidRDefault="00B752F3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388D" w:rsidRPr="00B752F3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ст. 153 Жилищного кодекса РФ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 собственники обязаны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и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полностью вносить плату за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жилое помещение и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F3" w:rsidRDefault="002D388D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F3">
        <w:rPr>
          <w:rFonts w:ascii="Times New Roman" w:hAnsi="Times New Roman" w:cs="Times New Roman"/>
          <w:sz w:val="28"/>
          <w:szCs w:val="28"/>
        </w:rPr>
        <w:t>Однако перед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тем, как производить оплату, владельцы недвижимости имеют право знать о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том, за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какой именно объём потреблённых ресурсов и</w:t>
      </w:r>
      <w:r w:rsidR="00297069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предоставленных услуг им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надлежит заплатить. На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этот вопрос должен отвечать платёжный документ, единая форма которого утверждена приказом Минстроя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B752F3" w:rsidRDefault="003D27A1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388D" w:rsidRPr="00B752F3">
        <w:rPr>
          <w:rFonts w:ascii="Times New Roman" w:hAnsi="Times New Roman" w:cs="Times New Roman"/>
          <w:sz w:val="28"/>
          <w:szCs w:val="28"/>
        </w:rPr>
        <w:t>екоторые исполнители коммунальных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многоквартирных домах предпочитают выставлять счета плательщикам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бумажном</w:t>
      </w:r>
      <w:r w:rsidR="00B752F3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виде, а путём размещения информации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сайте Государственной информационной системы ЖКХ (ГИС ЖКХ). </w:t>
      </w:r>
    </w:p>
    <w:p w:rsidR="00B752F3" w:rsidRDefault="00B752F3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388D" w:rsidRPr="00B752F3">
        <w:rPr>
          <w:rFonts w:ascii="Times New Roman" w:hAnsi="Times New Roman" w:cs="Times New Roman"/>
          <w:sz w:val="28"/>
          <w:szCs w:val="28"/>
        </w:rPr>
        <w:t>одобный способ информирования делает затруднительным составление любых официальных претензий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F3" w:rsidRDefault="00B752F3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2D388D" w:rsidRPr="00B752F3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влекут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 нарушение прав потребителей, и</w:t>
      </w:r>
      <w:r>
        <w:rPr>
          <w:rFonts w:ascii="Times New Roman" w:hAnsi="Times New Roman" w:cs="Times New Roman"/>
          <w:sz w:val="28"/>
          <w:szCs w:val="28"/>
        </w:rPr>
        <w:t>, как следствие, возникновение</w:t>
      </w:r>
      <w:r w:rsidRPr="00B752F3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ответственности по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статье 14.8 КоАП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РФ</w:t>
      </w:r>
    </w:p>
    <w:p w:rsidR="005A4179" w:rsidRDefault="00B752F3" w:rsidP="005A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8 </w:t>
      </w:r>
      <w:r w:rsidRPr="00B752F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2F3">
        <w:rPr>
          <w:rFonts w:ascii="Times New Roman" w:hAnsi="Times New Roman" w:cs="Times New Roman"/>
          <w:sz w:val="28"/>
          <w:szCs w:val="28"/>
        </w:rPr>
        <w:t xml:space="preserve"> РФ от 07.02.1992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2F3">
        <w:rPr>
          <w:rFonts w:ascii="Times New Roman" w:hAnsi="Times New Roman" w:cs="Times New Roman"/>
          <w:sz w:val="28"/>
          <w:szCs w:val="28"/>
        </w:rPr>
        <w:t xml:space="preserve"> 2300-1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52F3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2D388D" w:rsidRPr="00B752F3">
        <w:rPr>
          <w:rFonts w:ascii="Times New Roman" w:hAnsi="Times New Roman" w:cs="Times New Roman"/>
          <w:sz w:val="28"/>
          <w:szCs w:val="28"/>
        </w:rPr>
        <w:t>отребитель вправе потребовать предоставления необходимой и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достоверной информации о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товарах, работах и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услугах</w:t>
      </w:r>
      <w:r w:rsidR="005A4179">
        <w:rPr>
          <w:rFonts w:ascii="Times New Roman" w:hAnsi="Times New Roman" w:cs="Times New Roman"/>
          <w:sz w:val="28"/>
          <w:szCs w:val="28"/>
        </w:rPr>
        <w:t>.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 </w:t>
      </w:r>
      <w:r w:rsidR="005A4179">
        <w:rPr>
          <w:rFonts w:ascii="Times New Roman" w:hAnsi="Times New Roman" w:cs="Times New Roman"/>
          <w:sz w:val="28"/>
          <w:szCs w:val="28"/>
        </w:rPr>
        <w:t>А</w:t>
      </w:r>
      <w:r w:rsidR="00297069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исполнитель коммунальных услуг </w:t>
      </w:r>
      <w:r w:rsidR="005A4179"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r w:rsidR="005A4179" w:rsidRPr="005A4179">
        <w:rPr>
          <w:rFonts w:ascii="Times New Roman" w:hAnsi="Times New Roman" w:cs="Times New Roman"/>
          <w:sz w:val="28"/>
          <w:szCs w:val="28"/>
        </w:rPr>
        <w:t>Постановлени</w:t>
      </w:r>
      <w:r w:rsidR="005A4179">
        <w:rPr>
          <w:rFonts w:ascii="Times New Roman" w:hAnsi="Times New Roman" w:cs="Times New Roman"/>
          <w:sz w:val="28"/>
          <w:szCs w:val="28"/>
        </w:rPr>
        <w:t>я</w:t>
      </w:r>
      <w:r w:rsidR="005A4179" w:rsidRPr="005A4179">
        <w:rPr>
          <w:rFonts w:ascii="Times New Roman" w:hAnsi="Times New Roman" w:cs="Times New Roman"/>
          <w:sz w:val="28"/>
          <w:szCs w:val="28"/>
        </w:rPr>
        <w:t xml:space="preserve"> Правительства РФ от 06.05.2011 </w:t>
      </w:r>
      <w:r w:rsidR="005A4179">
        <w:rPr>
          <w:rFonts w:ascii="Times New Roman" w:hAnsi="Times New Roman" w:cs="Times New Roman"/>
          <w:sz w:val="28"/>
          <w:szCs w:val="28"/>
        </w:rPr>
        <w:t>№</w:t>
      </w:r>
      <w:r w:rsidR="005A4179" w:rsidRPr="005A4179">
        <w:rPr>
          <w:rFonts w:ascii="Times New Roman" w:hAnsi="Times New Roman" w:cs="Times New Roman"/>
          <w:sz w:val="28"/>
          <w:szCs w:val="28"/>
        </w:rPr>
        <w:t xml:space="preserve"> 354</w:t>
      </w:r>
      <w:r w:rsidR="005A4179">
        <w:rPr>
          <w:rFonts w:ascii="Times New Roman" w:hAnsi="Times New Roman" w:cs="Times New Roman"/>
          <w:sz w:val="28"/>
          <w:szCs w:val="28"/>
        </w:rPr>
        <w:t xml:space="preserve"> </w:t>
      </w:r>
      <w:r w:rsidR="006135EE">
        <w:rPr>
          <w:rFonts w:ascii="Times New Roman" w:hAnsi="Times New Roman" w:cs="Times New Roman"/>
          <w:sz w:val="28"/>
          <w:szCs w:val="28"/>
        </w:rPr>
        <w:t>«</w:t>
      </w:r>
      <w:r w:rsidR="005A4179" w:rsidRPr="005A417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6135EE">
        <w:rPr>
          <w:rFonts w:ascii="Times New Roman" w:hAnsi="Times New Roman" w:cs="Times New Roman"/>
          <w:sz w:val="28"/>
          <w:szCs w:val="28"/>
        </w:rPr>
        <w:t>»</w:t>
      </w:r>
      <w:r w:rsidR="005A4179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обязан при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обращении провести сверку и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выдать</w:t>
      </w:r>
      <w:r w:rsidR="005A4179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документы, содержащие правильно начисленные платежи</w:t>
      </w:r>
      <w:r w:rsidR="005A4179">
        <w:rPr>
          <w:rFonts w:ascii="Times New Roman" w:hAnsi="Times New Roman" w:cs="Times New Roman"/>
          <w:sz w:val="28"/>
          <w:szCs w:val="28"/>
        </w:rPr>
        <w:t>.</w:t>
      </w:r>
    </w:p>
    <w:p w:rsidR="003D27A1" w:rsidRDefault="005A4179" w:rsidP="003D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A417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41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4179">
        <w:rPr>
          <w:rFonts w:ascii="Times New Roman" w:hAnsi="Times New Roman" w:cs="Times New Roman"/>
          <w:sz w:val="28"/>
          <w:szCs w:val="28"/>
        </w:rPr>
        <w:t xml:space="preserve">от 14.03.2022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4179">
        <w:rPr>
          <w:rFonts w:ascii="Times New Roman" w:hAnsi="Times New Roman" w:cs="Times New Roman"/>
          <w:sz w:val="28"/>
          <w:szCs w:val="28"/>
        </w:rPr>
        <w:t xml:space="preserve"> 58-ФЗ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17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297069">
        <w:rPr>
          <w:rFonts w:ascii="Times New Roman" w:hAnsi="Times New Roman" w:cs="Times New Roman"/>
          <w:sz w:val="28"/>
          <w:szCs w:val="28"/>
        </w:rPr>
        <w:t xml:space="preserve">РФ </w:t>
      </w:r>
      <w:r w:rsidR="002D388D" w:rsidRPr="00B752F3">
        <w:rPr>
          <w:rFonts w:ascii="Times New Roman" w:hAnsi="Times New Roman" w:cs="Times New Roman"/>
          <w:sz w:val="28"/>
          <w:szCs w:val="28"/>
        </w:rPr>
        <w:t>получило право самостоятельно определять особенности начисления платы за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7A1" w:rsidRPr="003D27A1" w:rsidRDefault="003D27A1" w:rsidP="003D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A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7A1">
        <w:rPr>
          <w:rFonts w:ascii="Times New Roman" w:hAnsi="Times New Roman" w:cs="Times New Roman"/>
          <w:sz w:val="28"/>
          <w:szCs w:val="28"/>
        </w:rPr>
        <w:t xml:space="preserve"> Правительства РФ от 26.03.2022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27A1">
        <w:rPr>
          <w:rFonts w:ascii="Times New Roman" w:hAnsi="Times New Roman" w:cs="Times New Roman"/>
          <w:sz w:val="28"/>
          <w:szCs w:val="28"/>
        </w:rPr>
        <w:t xml:space="preserve"> 474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9CB">
        <w:rPr>
          <w:rFonts w:ascii="Times New Roman" w:hAnsi="Times New Roman" w:cs="Times New Roman"/>
          <w:sz w:val="28"/>
          <w:szCs w:val="28"/>
        </w:rPr>
        <w:t>«</w:t>
      </w:r>
      <w:r w:rsidRPr="003D27A1">
        <w:rPr>
          <w:rFonts w:ascii="Times New Roman" w:hAnsi="Times New Roman" w:cs="Times New Roman"/>
          <w:sz w:val="28"/>
          <w:szCs w:val="28"/>
        </w:rPr>
        <w:t>О некоторых особенностях регулирования жилищных отношений в 2022 году</w:t>
      </w:r>
      <w:r w:rsidR="00D23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D27A1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3D27A1">
        <w:rPr>
          <w:rFonts w:ascii="Times New Roman" w:hAnsi="Times New Roman" w:cs="Times New Roman"/>
          <w:sz w:val="28"/>
          <w:szCs w:val="28"/>
        </w:rPr>
        <w:t>, что до 1 января 2023 г.:</w:t>
      </w:r>
    </w:p>
    <w:p w:rsidR="003D27A1" w:rsidRPr="003D27A1" w:rsidRDefault="003D27A1" w:rsidP="003D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A1">
        <w:rPr>
          <w:rFonts w:ascii="Times New Roman" w:hAnsi="Times New Roman" w:cs="Times New Roman"/>
          <w:sz w:val="28"/>
          <w:szCs w:val="28"/>
        </w:rPr>
        <w:t xml:space="preserve">начисление и уплата пени в случае неполного и (или) несвоевременного внесения 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начисление и взыскание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в соответствии с законодательством Российской </w:t>
      </w:r>
      <w:r w:rsidRPr="003D27A1">
        <w:rPr>
          <w:rFonts w:ascii="Times New Roman" w:hAnsi="Times New Roman" w:cs="Times New Roman"/>
          <w:sz w:val="28"/>
          <w:szCs w:val="28"/>
        </w:rPr>
        <w:lastRenderedPageBreak/>
        <w:t>Федерации о газоснабжении, об электроэнергетике, о теплоснабжении, о водоснабжении и водоотведении, об обращении с твердыми коммунальными отходами, осуществляются в порядке, предусмотренном указанным законодательством Российской Федерации, исходя из ключевой ставки Банка России, действовавшей по состоянию на 27 февраля 2022 г.;</w:t>
      </w:r>
    </w:p>
    <w:p w:rsidR="003D27A1" w:rsidRPr="003D27A1" w:rsidRDefault="003D27A1" w:rsidP="003D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A1">
        <w:rPr>
          <w:rFonts w:ascii="Times New Roman" w:hAnsi="Times New Roman" w:cs="Times New Roman"/>
          <w:sz w:val="28"/>
          <w:szCs w:val="28"/>
        </w:rPr>
        <w:t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 по договорам, заключаемым в соответствии с законодательством Российской Федерации об энергосбережении, осуществляются в порядке, предусмотренном указанным законодательством Российской Федерации, исходя из ключевой ставки Банка России, действовавшей по состоянию на 27 февраля 2022 г.;</w:t>
      </w:r>
    </w:p>
    <w:p w:rsidR="003D27A1" w:rsidRDefault="003D27A1" w:rsidP="003D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A1">
        <w:rPr>
          <w:rFonts w:ascii="Times New Roman" w:hAnsi="Times New Roman" w:cs="Times New Roman"/>
          <w:sz w:val="28"/>
          <w:szCs w:val="28"/>
        </w:rPr>
        <w:t>при включении условия о рассрочке в договор об установке индивидуального, общего (для коммунальной квартиры) или коллективного (общедомового) прибора учета используемого энергетического ресурса, заключаемый в соответствии с законодательством Российской Федерации об энергосбережении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цену, определенную таким договором, подлежит включению сумма процентов, начисляемых в связи с предоставлением такой рассрочки, рассчитываемая исходя из ключевой ставки Банка России, действовавшей по состоянию на 27 февраля 2022 г.</w:t>
      </w:r>
    </w:p>
    <w:p w:rsidR="002D388D" w:rsidRPr="00B752F3" w:rsidRDefault="003D27A1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388D" w:rsidRPr="00B752F3">
        <w:rPr>
          <w:rFonts w:ascii="Times New Roman" w:hAnsi="Times New Roman" w:cs="Times New Roman"/>
          <w:sz w:val="28"/>
          <w:szCs w:val="28"/>
        </w:rPr>
        <w:t>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указанной даты действовало правило, согласно которому, если счёт за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коммунальные услуги вовремя не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оплачен, начисляли</w:t>
      </w:r>
      <w:r w:rsidR="006135EE">
        <w:rPr>
          <w:rFonts w:ascii="Times New Roman" w:hAnsi="Times New Roman" w:cs="Times New Roman"/>
          <w:sz w:val="28"/>
          <w:szCs w:val="28"/>
        </w:rPr>
        <w:t>сь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 пени в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размере 1/300 ключевой ставки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ЦБ РФ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за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каждый день просрочки начиная с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31-го дня после наступления срока платежа, а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если долг не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погашен и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на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91-й день, неустойка повысится до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1/130 ставки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ЦБ РФ (пункт 14 статьи 155 Жилищного кодекса РФ). С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учётом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88D" w:rsidRPr="00B752F3">
        <w:rPr>
          <w:rFonts w:ascii="Times New Roman" w:hAnsi="Times New Roman" w:cs="Times New Roman"/>
          <w:sz w:val="28"/>
          <w:szCs w:val="28"/>
        </w:rPr>
        <w:t>что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с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27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239C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2D388D" w:rsidRPr="00B752F3">
        <w:rPr>
          <w:rFonts w:ascii="Times New Roman" w:hAnsi="Times New Roman" w:cs="Times New Roman"/>
          <w:sz w:val="28"/>
          <w:szCs w:val="28"/>
        </w:rPr>
        <w:t>ставка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</w:t>
      </w:r>
      <w:r w:rsidR="002D388D" w:rsidRPr="00B752F3">
        <w:rPr>
          <w:rFonts w:ascii="Times New Roman" w:hAnsi="Times New Roman" w:cs="Times New Roman"/>
          <w:sz w:val="28"/>
          <w:szCs w:val="28"/>
        </w:rPr>
        <w:t xml:space="preserve"> поднялась до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20%, тем, у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2D388D" w:rsidRPr="00B752F3">
        <w:rPr>
          <w:rFonts w:ascii="Times New Roman" w:hAnsi="Times New Roman" w:cs="Times New Roman"/>
          <w:sz w:val="28"/>
          <w:szCs w:val="28"/>
        </w:rPr>
        <w:t>кого образовалась длительная задолженность, могло грозить взыскание, превышающее месячный платёж.</w:t>
      </w:r>
    </w:p>
    <w:p w:rsidR="0057450B" w:rsidRPr="00B752F3" w:rsidRDefault="002D388D" w:rsidP="003D2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2F3">
        <w:rPr>
          <w:rFonts w:ascii="Times New Roman" w:hAnsi="Times New Roman" w:cs="Times New Roman"/>
          <w:sz w:val="28"/>
          <w:szCs w:val="28"/>
        </w:rPr>
        <w:t>Теперь в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соответствии с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решением правительства пени начисляют до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полного погашения задолженности, но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по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 xml:space="preserve">ставке </w:t>
      </w:r>
      <w:r w:rsidR="003D27A1">
        <w:rPr>
          <w:rFonts w:ascii="Times New Roman" w:hAnsi="Times New Roman" w:cs="Times New Roman"/>
          <w:sz w:val="28"/>
          <w:szCs w:val="28"/>
        </w:rPr>
        <w:t>Банка России</w:t>
      </w:r>
      <w:r w:rsidRPr="00B752F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135EE">
        <w:rPr>
          <w:rFonts w:ascii="Times New Roman" w:hAnsi="Times New Roman" w:cs="Times New Roman"/>
          <w:sz w:val="28"/>
          <w:szCs w:val="28"/>
        </w:rPr>
        <w:t>действовала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до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28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февраля</w:t>
      </w:r>
      <w:r w:rsidR="00D239C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B752F3">
        <w:rPr>
          <w:rFonts w:ascii="Times New Roman" w:hAnsi="Times New Roman" w:cs="Times New Roman"/>
          <w:sz w:val="28"/>
          <w:szCs w:val="28"/>
        </w:rPr>
        <w:t>,</w:t>
      </w:r>
      <w:r w:rsidR="003D27A1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то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 xml:space="preserve">есть 9,5%. </w:t>
      </w:r>
    </w:p>
    <w:p w:rsidR="00D239CB" w:rsidRDefault="00D239CB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39CB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9CB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239CB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обязаны установить приборы учета энергетических ресурсов, в том числе используемой воды, и обеспечить их надлежащую эксплуатацию (ч. 9 ст. 11, ч. 5 ст. 13)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450B" w:rsidRPr="00B752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>2018 года такие приборы учёта должны быть установлены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>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>квартирах,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>каждом частном доме, подключённом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0B" w:rsidRPr="00B752F3">
        <w:rPr>
          <w:rFonts w:ascii="Times New Roman" w:hAnsi="Times New Roman" w:cs="Times New Roman"/>
          <w:sz w:val="28"/>
          <w:szCs w:val="28"/>
        </w:rPr>
        <w:t xml:space="preserve">централизованной системе водоснабжения. </w:t>
      </w:r>
    </w:p>
    <w:p w:rsidR="0057450B" w:rsidRPr="00B752F3" w:rsidRDefault="0057450B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F3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закону договор на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установку счётчика, который собственник квартиры или частного дома заключает со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специальной уполномоченной организацией, должен предусматривать условие 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возможности оплаты стоимости самого прибора и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работ, связанных с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его установкой, равными частями в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течение пяти лет (статья 13 закона №</w:t>
      </w:r>
      <w:r w:rsidR="00297069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261-ФЗ). Но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на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практике такой подход раньше применя</w:t>
      </w:r>
      <w:r w:rsidR="006135EE">
        <w:rPr>
          <w:rFonts w:ascii="Times New Roman" w:hAnsi="Times New Roman" w:cs="Times New Roman"/>
          <w:sz w:val="28"/>
          <w:szCs w:val="28"/>
        </w:rPr>
        <w:t>ет</w:t>
      </w:r>
      <w:r w:rsidRPr="00B752F3">
        <w:rPr>
          <w:rFonts w:ascii="Times New Roman" w:hAnsi="Times New Roman" w:cs="Times New Roman"/>
          <w:sz w:val="28"/>
          <w:szCs w:val="28"/>
        </w:rPr>
        <w:t>ся редко, в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частности в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связи со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сложностью расчётов возможной рассрочки.</w:t>
      </w:r>
    </w:p>
    <w:p w:rsidR="0057450B" w:rsidRDefault="0057450B" w:rsidP="00B7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F3">
        <w:rPr>
          <w:rFonts w:ascii="Times New Roman" w:hAnsi="Times New Roman" w:cs="Times New Roman"/>
          <w:sz w:val="28"/>
          <w:szCs w:val="28"/>
        </w:rPr>
        <w:t>Теперь установлено, что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рассрочка может быть предоставлена не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бесплатно, а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по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ставке 9,5%</w:t>
      </w:r>
      <w:r w:rsidR="006135EE">
        <w:rPr>
          <w:rFonts w:ascii="Times New Roman" w:hAnsi="Times New Roman" w:cs="Times New Roman"/>
          <w:sz w:val="28"/>
          <w:szCs w:val="28"/>
        </w:rPr>
        <w:t xml:space="preserve">. </w:t>
      </w:r>
      <w:r w:rsidRPr="00B752F3">
        <w:rPr>
          <w:rFonts w:ascii="Times New Roman" w:hAnsi="Times New Roman" w:cs="Times New Roman"/>
          <w:sz w:val="28"/>
          <w:szCs w:val="28"/>
        </w:rPr>
        <w:t xml:space="preserve">Если замену </w:t>
      </w:r>
      <w:proofErr w:type="spellStart"/>
      <w:r w:rsidRPr="00B752F3">
        <w:rPr>
          <w:rFonts w:ascii="Times New Roman" w:hAnsi="Times New Roman" w:cs="Times New Roman"/>
          <w:sz w:val="28"/>
          <w:szCs w:val="28"/>
        </w:rPr>
        <w:t>водосчётчиков</w:t>
      </w:r>
      <w:proofErr w:type="spellEnd"/>
      <w:r w:rsidRPr="00B752F3">
        <w:rPr>
          <w:rFonts w:ascii="Times New Roman" w:hAnsi="Times New Roman" w:cs="Times New Roman"/>
          <w:sz w:val="28"/>
          <w:szCs w:val="28"/>
        </w:rPr>
        <w:t xml:space="preserve"> будет выполнять компания, которая осуществляет управление многоквартирным домом, то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она имеет право включать платежи по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рассрочке в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квитанцию по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оплате коммунальных услуг, но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 xml:space="preserve">делать это следует отдельной строкой. Такое правило будет действовать </w:t>
      </w:r>
      <w:r w:rsidR="006135E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52F3">
        <w:rPr>
          <w:rFonts w:ascii="Times New Roman" w:hAnsi="Times New Roman" w:cs="Times New Roman"/>
          <w:sz w:val="28"/>
          <w:szCs w:val="28"/>
        </w:rPr>
        <w:t>до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конца года. И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оно будет применимо ко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всем счётчикам, которые устанавливаются за</w:t>
      </w:r>
      <w:r w:rsidR="006135EE">
        <w:rPr>
          <w:rFonts w:ascii="Times New Roman" w:hAnsi="Times New Roman" w:cs="Times New Roman"/>
          <w:sz w:val="28"/>
          <w:szCs w:val="28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</w:rPr>
        <w:t>счёт собственников.</w:t>
      </w:r>
    </w:p>
    <w:p w:rsidR="00297069" w:rsidRDefault="00297069" w:rsidP="00297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069" w:rsidRDefault="00297069" w:rsidP="00297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069" w:rsidRDefault="00297069" w:rsidP="00297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Первомайского района</w:t>
      </w:r>
    </w:p>
    <w:p w:rsidR="00297069" w:rsidRDefault="00297069" w:rsidP="00297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069" w:rsidRPr="00B752F3" w:rsidRDefault="00297069" w:rsidP="00297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    Е.А. Исаева</w:t>
      </w:r>
    </w:p>
    <w:p w:rsidR="002D388D" w:rsidRDefault="002D388D" w:rsidP="00297069">
      <w:pPr>
        <w:spacing w:after="0" w:line="240" w:lineRule="exact"/>
        <w:jc w:val="both"/>
      </w:pPr>
      <w:bookmarkStart w:id="1" w:name="_GoBack"/>
      <w:bookmarkEnd w:id="1"/>
    </w:p>
    <w:sectPr w:rsidR="002D388D" w:rsidSect="000C77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02" w:rsidRDefault="00010702" w:rsidP="00010702">
      <w:pPr>
        <w:spacing w:after="0" w:line="240" w:lineRule="auto"/>
      </w:pPr>
      <w:r>
        <w:separator/>
      </w:r>
    </w:p>
  </w:endnote>
  <w:endnote w:type="continuationSeparator" w:id="0">
    <w:p w:rsidR="00010702" w:rsidRDefault="00010702" w:rsidP="000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02" w:rsidRDefault="00010702" w:rsidP="00010702">
      <w:pPr>
        <w:spacing w:after="0" w:line="240" w:lineRule="auto"/>
      </w:pPr>
      <w:r>
        <w:separator/>
      </w:r>
    </w:p>
  </w:footnote>
  <w:footnote w:type="continuationSeparator" w:id="0">
    <w:p w:rsidR="00010702" w:rsidRDefault="00010702" w:rsidP="0001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107071"/>
      <w:docPartObj>
        <w:docPartGallery w:val="Page Numbers (Top of Page)"/>
        <w:docPartUnique/>
      </w:docPartObj>
    </w:sdtPr>
    <w:sdtContent>
      <w:p w:rsidR="00010702" w:rsidRDefault="000107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0702" w:rsidRDefault="00010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88D"/>
    <w:rsid w:val="00010702"/>
    <w:rsid w:val="000C77EB"/>
    <w:rsid w:val="00297069"/>
    <w:rsid w:val="002D388D"/>
    <w:rsid w:val="003D27A1"/>
    <w:rsid w:val="0057450B"/>
    <w:rsid w:val="005A4179"/>
    <w:rsid w:val="006135EE"/>
    <w:rsid w:val="00633CE9"/>
    <w:rsid w:val="007337AF"/>
    <w:rsid w:val="00804ACB"/>
    <w:rsid w:val="00B752F3"/>
    <w:rsid w:val="00D239CB"/>
    <w:rsid w:val="00DB03B4"/>
    <w:rsid w:val="00D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38D8"/>
  <w15:docId w15:val="{B4CEEC67-3700-4E4E-940C-C07DC32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4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1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702"/>
  </w:style>
  <w:style w:type="paragraph" w:styleId="a6">
    <w:name w:val="footer"/>
    <w:basedOn w:val="a"/>
    <w:link w:val="a7"/>
    <w:uiPriority w:val="99"/>
    <w:unhideWhenUsed/>
    <w:rsid w:val="0001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29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50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6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1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7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5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5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56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9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7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90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8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87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5290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ws.mail.ru/company/rospotrebnadz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ail.ru/company/pravitelstvo_r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помощник прокурора</dc:creator>
  <cp:keywords/>
  <dc:description/>
  <cp:lastModifiedBy>Исаева Евгения Алексеевна</cp:lastModifiedBy>
  <cp:revision>7</cp:revision>
  <cp:lastPrinted>2022-04-15T13:47:00Z</cp:lastPrinted>
  <dcterms:created xsi:type="dcterms:W3CDTF">2022-04-15T13:40:00Z</dcterms:created>
  <dcterms:modified xsi:type="dcterms:W3CDTF">2022-04-15T13:57:00Z</dcterms:modified>
</cp:coreProperties>
</file>